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9DCE" w14:textId="0D456490" w:rsidR="000473B1" w:rsidRPr="00027121" w:rsidRDefault="000473B1" w:rsidP="00027121">
      <w:pPr>
        <w:rPr>
          <w:rFonts w:ascii="Times New Roman" w:hAnsi="Times New Roman" w:cs="Times New Roman"/>
          <w:sz w:val="24"/>
          <w:szCs w:val="24"/>
        </w:rPr>
      </w:pPr>
    </w:p>
    <w:p w14:paraId="4320A940" w14:textId="77777777" w:rsidR="000473B1" w:rsidRPr="00027121" w:rsidRDefault="000473B1" w:rsidP="00047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9C5AE" w14:textId="77777777" w:rsidR="000473B1" w:rsidRDefault="000473B1" w:rsidP="00047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121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4D80C8C8" w14:textId="11826699" w:rsidR="00EE0002" w:rsidRDefault="00EE0002" w:rsidP="00047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WĘDLIN I KONSERW</w:t>
      </w:r>
    </w:p>
    <w:p w14:paraId="57AFD656" w14:textId="77777777" w:rsidR="00EE0002" w:rsidRPr="00027121" w:rsidRDefault="00EE0002" w:rsidP="00047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7E5A" w14:textId="59D1FDCF" w:rsidR="000473B1" w:rsidRPr="00027121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>1. Wielkość zamówienia oraz asortyment został określony w formularzach asortymentowo – cenowych (załączniki do zaproszenia) i jest to wielkość szacunkowa. Zamawiający zastrzega sobie prawo do zmiany zakresu dostaw, co do ilości (mniejszej lub większej) w zależności</w:t>
      </w:r>
      <w:r w:rsidR="00EE00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7121">
        <w:rPr>
          <w:rFonts w:ascii="Times New Roman" w:hAnsi="Times New Roman" w:cs="Times New Roman"/>
          <w:sz w:val="24"/>
          <w:szCs w:val="24"/>
        </w:rPr>
        <w:t xml:space="preserve"> od aktualnych potrzeb stołówek i ilości osób korzystających z posiłków. Wykonawca wystawiając fakturę VAT zobowiązany jest do stosowania cen widniejących na formularzach asortymentowo-cenowych przez cały okres trwania umowy.</w:t>
      </w:r>
    </w:p>
    <w:p w14:paraId="4D87E3AE" w14:textId="6EC1FBC3" w:rsidR="00EE0002" w:rsidRDefault="000473B1" w:rsidP="00EE0002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 xml:space="preserve">2. Częstotliwość dostaw odbywać się będzie sukcesywnie w zależności od potrzeb Zamawiającego/punktu odbioru. Zamówienie składane </w:t>
      </w:r>
      <w:proofErr w:type="gramStart"/>
      <w:r w:rsidRPr="00027121">
        <w:rPr>
          <w:rFonts w:ascii="Times New Roman" w:hAnsi="Times New Roman" w:cs="Times New Roman"/>
          <w:sz w:val="24"/>
          <w:szCs w:val="24"/>
        </w:rPr>
        <w:t>będzie  przez</w:t>
      </w:r>
      <w:proofErr w:type="gramEnd"/>
      <w:r w:rsidRPr="00027121">
        <w:rPr>
          <w:rFonts w:ascii="Times New Roman" w:hAnsi="Times New Roman" w:cs="Times New Roman"/>
          <w:sz w:val="24"/>
          <w:szCs w:val="24"/>
        </w:rPr>
        <w:t xml:space="preserve"> osobę upoważnioną przez Zamawiającego za pomocą </w:t>
      </w:r>
      <w:r w:rsidR="00027121">
        <w:rPr>
          <w:rFonts w:ascii="Times New Roman" w:hAnsi="Times New Roman" w:cs="Times New Roman"/>
          <w:sz w:val="24"/>
          <w:szCs w:val="24"/>
        </w:rPr>
        <w:t xml:space="preserve">telefonu, </w:t>
      </w:r>
      <w:r w:rsidRPr="00027121">
        <w:rPr>
          <w:rFonts w:ascii="Times New Roman" w:hAnsi="Times New Roman" w:cs="Times New Roman"/>
          <w:sz w:val="24"/>
          <w:szCs w:val="24"/>
        </w:rPr>
        <w:t>faxu bądź e-maila</w:t>
      </w:r>
      <w:r w:rsidR="00027121">
        <w:rPr>
          <w:rFonts w:ascii="Times New Roman" w:hAnsi="Times New Roman" w:cs="Times New Roman"/>
          <w:sz w:val="24"/>
          <w:szCs w:val="24"/>
        </w:rPr>
        <w:t>.</w:t>
      </w:r>
      <w:r w:rsidRPr="00027121">
        <w:rPr>
          <w:rFonts w:ascii="Times New Roman" w:hAnsi="Times New Roman" w:cs="Times New Roman"/>
          <w:sz w:val="24"/>
          <w:szCs w:val="24"/>
        </w:rPr>
        <w:t xml:space="preserve"> Zamówiony towar należy dostarczać w godzinach rannych od 07:00 do </w:t>
      </w:r>
      <w:r w:rsidR="00027121">
        <w:rPr>
          <w:rFonts w:ascii="Times New Roman" w:hAnsi="Times New Roman" w:cs="Times New Roman"/>
          <w:sz w:val="24"/>
          <w:szCs w:val="24"/>
        </w:rPr>
        <w:t>9</w:t>
      </w:r>
      <w:r w:rsidRPr="00027121">
        <w:rPr>
          <w:rFonts w:ascii="Times New Roman" w:hAnsi="Times New Roman" w:cs="Times New Roman"/>
          <w:sz w:val="24"/>
          <w:szCs w:val="24"/>
        </w:rPr>
        <w:t xml:space="preserve">:00 i terminach wskazanych przez Zamawiającego/punkt odbioru. </w:t>
      </w:r>
      <w:r w:rsidR="00EE0002" w:rsidRPr="00027121">
        <w:rPr>
          <w:rFonts w:ascii="Times New Roman" w:hAnsi="Times New Roman" w:cs="Times New Roman"/>
          <w:sz w:val="24"/>
          <w:szCs w:val="24"/>
        </w:rPr>
        <w:t>Wszelkie reklamacje dotyczące dostawy wykonawca zobowiązany jest załatwić</w:t>
      </w:r>
      <w:r w:rsidR="004F44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0002" w:rsidRPr="00027121">
        <w:rPr>
          <w:rFonts w:ascii="Times New Roman" w:hAnsi="Times New Roman" w:cs="Times New Roman"/>
          <w:sz w:val="24"/>
          <w:szCs w:val="24"/>
        </w:rPr>
        <w:t xml:space="preserve"> w trybie natychmiastowym</w:t>
      </w:r>
      <w:r w:rsidR="00EE0002">
        <w:rPr>
          <w:rFonts w:ascii="Times New Roman" w:hAnsi="Times New Roman" w:cs="Times New Roman"/>
          <w:sz w:val="24"/>
          <w:szCs w:val="24"/>
        </w:rPr>
        <w:t>,</w:t>
      </w:r>
      <w:r w:rsidR="00EE0002" w:rsidRPr="00027121">
        <w:rPr>
          <w:rFonts w:ascii="Times New Roman" w:hAnsi="Times New Roman" w:cs="Times New Roman"/>
          <w:sz w:val="24"/>
          <w:szCs w:val="24"/>
        </w:rPr>
        <w:t xml:space="preserve"> nie później niż</w:t>
      </w:r>
      <w:r w:rsidR="00EE0002">
        <w:rPr>
          <w:rFonts w:ascii="Times New Roman" w:hAnsi="Times New Roman" w:cs="Times New Roman"/>
          <w:sz w:val="24"/>
          <w:szCs w:val="24"/>
        </w:rPr>
        <w:t xml:space="preserve">      </w:t>
      </w:r>
      <w:r w:rsidR="00EE0002" w:rsidRPr="00027121">
        <w:rPr>
          <w:rFonts w:ascii="Times New Roman" w:hAnsi="Times New Roman" w:cs="Times New Roman"/>
          <w:sz w:val="24"/>
          <w:szCs w:val="24"/>
        </w:rPr>
        <w:t xml:space="preserve"> w ciągu </w:t>
      </w:r>
      <w:r w:rsidR="00EE0002">
        <w:rPr>
          <w:rFonts w:ascii="Times New Roman" w:hAnsi="Times New Roman" w:cs="Times New Roman"/>
          <w:sz w:val="24"/>
          <w:szCs w:val="24"/>
        </w:rPr>
        <w:t>2</w:t>
      </w:r>
      <w:r w:rsidR="00EE0002" w:rsidRPr="00027121">
        <w:rPr>
          <w:rFonts w:ascii="Times New Roman" w:hAnsi="Times New Roman" w:cs="Times New Roman"/>
          <w:sz w:val="24"/>
          <w:szCs w:val="24"/>
        </w:rPr>
        <w:t xml:space="preserve"> godzin. </w:t>
      </w:r>
    </w:p>
    <w:p w14:paraId="73965FD4" w14:textId="11969A6C" w:rsidR="00EE0002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 xml:space="preserve">3. Dostawa towaru następować będzie transportem własnym </w:t>
      </w:r>
      <w:r w:rsidR="003E0FD8">
        <w:rPr>
          <w:rFonts w:ascii="Times New Roman" w:hAnsi="Times New Roman" w:cs="Times New Roman"/>
          <w:sz w:val="24"/>
          <w:szCs w:val="24"/>
        </w:rPr>
        <w:t>dostawcy przeznaczonym</w:t>
      </w:r>
      <w:r w:rsidR="004F44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0FD8">
        <w:rPr>
          <w:rFonts w:ascii="Times New Roman" w:hAnsi="Times New Roman" w:cs="Times New Roman"/>
          <w:sz w:val="24"/>
          <w:szCs w:val="24"/>
        </w:rPr>
        <w:t xml:space="preserve"> do transportu wędlin i konserw.</w:t>
      </w:r>
      <w:r w:rsidRPr="00027121">
        <w:rPr>
          <w:rFonts w:ascii="Times New Roman" w:hAnsi="Times New Roman" w:cs="Times New Roman"/>
          <w:sz w:val="24"/>
          <w:szCs w:val="24"/>
        </w:rPr>
        <w:t xml:space="preserve"> Dostarczony towar winien być</w:t>
      </w:r>
      <w:r w:rsidR="00EE0002">
        <w:rPr>
          <w:rFonts w:ascii="Times New Roman" w:hAnsi="Times New Roman" w:cs="Times New Roman"/>
          <w:sz w:val="24"/>
          <w:szCs w:val="24"/>
        </w:rPr>
        <w:t>:</w:t>
      </w:r>
    </w:p>
    <w:p w14:paraId="5E4A1C64" w14:textId="46763A8B" w:rsidR="00EE0002" w:rsidRPr="00EE0002" w:rsidRDefault="00EE0002" w:rsidP="00EE0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002">
        <w:rPr>
          <w:rFonts w:ascii="Times New Roman" w:hAnsi="Times New Roman" w:cs="Times New Roman"/>
          <w:sz w:val="24"/>
          <w:szCs w:val="24"/>
        </w:rPr>
        <w:t xml:space="preserve">spełniać obowiązujące wymagania i normy jakościowe zgodnie z wymaganiami określonymi stosownymi przepisami prawa w tym zakresie, w szczególności z obowiązującymi normami właściwymi dla tego rodzaju produktów, oraz odpowiednie wymogi jakościowe dla żywienia w warunkach zbiorowych, cechować się wysokimi walorami smakowymi. </w:t>
      </w:r>
    </w:p>
    <w:p w14:paraId="5C3000BE" w14:textId="209CE136" w:rsidR="00EE0002" w:rsidRPr="00EE0002" w:rsidRDefault="00EE0002" w:rsidP="00EE0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Pr="00EE0002">
        <w:rPr>
          <w:rFonts w:ascii="Times New Roman" w:hAnsi="Times New Roman" w:cs="Times New Roman"/>
          <w:sz w:val="24"/>
          <w:szCs w:val="24"/>
        </w:rPr>
        <w:t xml:space="preserve">szystkie produkty muszą posiadać niezbędne dokumenty z badań i dopuszczenia do obrotu oraz certyfikaty i atesty wymagane stosownymi przepisami i normami. </w:t>
      </w:r>
    </w:p>
    <w:p w14:paraId="38995FC0" w14:textId="7469F99C" w:rsidR="00EE0002" w:rsidRPr="00EE0002" w:rsidRDefault="00EE0002" w:rsidP="00EE0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0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E0002">
        <w:rPr>
          <w:rFonts w:ascii="Times New Roman" w:hAnsi="Times New Roman" w:cs="Times New Roman"/>
          <w:sz w:val="24"/>
          <w:szCs w:val="24"/>
        </w:rPr>
        <w:t>a każdym dostarczonym opakowaniu musi znajdować się odpowiednia etykieta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00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000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002">
        <w:rPr>
          <w:rFonts w:ascii="Times New Roman" w:hAnsi="Times New Roman" w:cs="Times New Roman"/>
          <w:sz w:val="24"/>
          <w:szCs w:val="24"/>
        </w:rPr>
        <w:t xml:space="preserve"> następującymi</w:t>
      </w:r>
      <w:proofErr w:type="gramEnd"/>
      <w:r w:rsidRPr="00EE0002">
        <w:rPr>
          <w:rFonts w:ascii="Times New Roman" w:hAnsi="Times New Roman" w:cs="Times New Roman"/>
          <w:sz w:val="24"/>
          <w:szCs w:val="24"/>
        </w:rPr>
        <w:t xml:space="preserve"> danymi: </w:t>
      </w:r>
    </w:p>
    <w:p w14:paraId="6EFB23B6" w14:textId="77777777" w:rsidR="00EE0002" w:rsidRPr="00EE0002" w:rsidRDefault="00EE0002" w:rsidP="00EE0002">
      <w:pPr>
        <w:rPr>
          <w:rFonts w:ascii="Times New Roman" w:hAnsi="Times New Roman" w:cs="Times New Roman"/>
          <w:sz w:val="24"/>
          <w:szCs w:val="24"/>
        </w:rPr>
      </w:pPr>
      <w:r w:rsidRPr="00EE0002">
        <w:rPr>
          <w:rFonts w:ascii="Times New Roman" w:hAnsi="Times New Roman" w:cs="Times New Roman"/>
          <w:sz w:val="24"/>
          <w:szCs w:val="24"/>
        </w:rPr>
        <w:t>a) nazwa oraz adres dostawcy lub producenta,</w:t>
      </w:r>
    </w:p>
    <w:p w14:paraId="3395EA97" w14:textId="77777777" w:rsidR="00EE0002" w:rsidRPr="00EE0002" w:rsidRDefault="00EE0002" w:rsidP="00EE0002">
      <w:pPr>
        <w:rPr>
          <w:rFonts w:ascii="Times New Roman" w:hAnsi="Times New Roman" w:cs="Times New Roman"/>
          <w:sz w:val="24"/>
          <w:szCs w:val="24"/>
        </w:rPr>
      </w:pPr>
      <w:r w:rsidRPr="00EE0002">
        <w:rPr>
          <w:rFonts w:ascii="Times New Roman" w:hAnsi="Times New Roman" w:cs="Times New Roman"/>
          <w:sz w:val="24"/>
          <w:szCs w:val="24"/>
        </w:rPr>
        <w:t xml:space="preserve"> b) nazwa oraz rodzaj produktu, </w:t>
      </w:r>
    </w:p>
    <w:p w14:paraId="195564DF" w14:textId="77777777" w:rsidR="00EE0002" w:rsidRPr="00EE0002" w:rsidRDefault="00EE0002" w:rsidP="00EE0002">
      <w:pPr>
        <w:rPr>
          <w:rFonts w:ascii="Times New Roman" w:hAnsi="Times New Roman" w:cs="Times New Roman"/>
          <w:sz w:val="24"/>
          <w:szCs w:val="24"/>
        </w:rPr>
      </w:pPr>
      <w:r w:rsidRPr="00EE0002">
        <w:rPr>
          <w:rFonts w:ascii="Times New Roman" w:hAnsi="Times New Roman" w:cs="Times New Roman"/>
          <w:sz w:val="24"/>
          <w:szCs w:val="24"/>
        </w:rPr>
        <w:t xml:space="preserve">c) termin przydatności do spożycia (dzień, miesiąc, rok), </w:t>
      </w:r>
    </w:p>
    <w:p w14:paraId="7C0B7375" w14:textId="77777777" w:rsidR="00EE0002" w:rsidRPr="00EE0002" w:rsidRDefault="00EE0002" w:rsidP="00EE0002">
      <w:pPr>
        <w:rPr>
          <w:rFonts w:ascii="Times New Roman" w:hAnsi="Times New Roman" w:cs="Times New Roman"/>
          <w:sz w:val="24"/>
          <w:szCs w:val="24"/>
        </w:rPr>
      </w:pPr>
      <w:r w:rsidRPr="00EE0002">
        <w:rPr>
          <w:rFonts w:ascii="Times New Roman" w:hAnsi="Times New Roman" w:cs="Times New Roman"/>
          <w:sz w:val="24"/>
          <w:szCs w:val="24"/>
        </w:rPr>
        <w:t xml:space="preserve">d) masa netto, </w:t>
      </w:r>
    </w:p>
    <w:p w14:paraId="5E595566" w14:textId="77777777" w:rsidR="00EE0002" w:rsidRPr="00EE0002" w:rsidRDefault="00EE0002" w:rsidP="00EE0002">
      <w:pPr>
        <w:rPr>
          <w:rFonts w:ascii="Times New Roman" w:hAnsi="Times New Roman" w:cs="Times New Roman"/>
          <w:sz w:val="24"/>
          <w:szCs w:val="24"/>
        </w:rPr>
      </w:pPr>
      <w:r w:rsidRPr="00EE0002">
        <w:rPr>
          <w:rFonts w:ascii="Times New Roman" w:hAnsi="Times New Roman" w:cs="Times New Roman"/>
          <w:sz w:val="24"/>
          <w:szCs w:val="24"/>
        </w:rPr>
        <w:t xml:space="preserve">e) warunki przechowywania, </w:t>
      </w:r>
    </w:p>
    <w:p w14:paraId="242E1AAD" w14:textId="77777777" w:rsidR="00EE0002" w:rsidRPr="00EE0002" w:rsidRDefault="00EE0002" w:rsidP="00EE0002">
      <w:pPr>
        <w:rPr>
          <w:rFonts w:ascii="Times New Roman" w:hAnsi="Times New Roman" w:cs="Times New Roman"/>
          <w:sz w:val="24"/>
          <w:szCs w:val="24"/>
        </w:rPr>
      </w:pPr>
      <w:r w:rsidRPr="00EE0002">
        <w:rPr>
          <w:rFonts w:ascii="Times New Roman" w:hAnsi="Times New Roman" w:cs="Times New Roman"/>
          <w:sz w:val="24"/>
          <w:szCs w:val="24"/>
        </w:rPr>
        <w:t xml:space="preserve">f) wykaz składników wg udziału surowców. </w:t>
      </w:r>
    </w:p>
    <w:p w14:paraId="17C2128D" w14:textId="43050304" w:rsidR="00EE0002" w:rsidRPr="00EE0002" w:rsidRDefault="00EE0002" w:rsidP="00EE0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Pr="00EE0002">
        <w:rPr>
          <w:rFonts w:ascii="Times New Roman" w:hAnsi="Times New Roman" w:cs="Times New Roman"/>
          <w:sz w:val="24"/>
          <w:szCs w:val="24"/>
        </w:rPr>
        <w:t>ostawy</w:t>
      </w:r>
      <w:r>
        <w:rPr>
          <w:rFonts w:ascii="Times New Roman" w:hAnsi="Times New Roman" w:cs="Times New Roman"/>
          <w:sz w:val="24"/>
          <w:szCs w:val="24"/>
        </w:rPr>
        <w:t xml:space="preserve"> towaru </w:t>
      </w:r>
      <w:r w:rsidRPr="00EE0002">
        <w:rPr>
          <w:rFonts w:ascii="Times New Roman" w:hAnsi="Times New Roman" w:cs="Times New Roman"/>
          <w:sz w:val="24"/>
          <w:szCs w:val="24"/>
        </w:rPr>
        <w:t xml:space="preserve">muszą być dostarczane w oryginalnych opakowaniach, nie otwieranych i nie uszkodzonych podczas transportu. </w:t>
      </w:r>
    </w:p>
    <w:p w14:paraId="0AE9C802" w14:textId="22434239" w:rsidR="000473B1" w:rsidRPr="00027121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 xml:space="preserve">4.  Dostarczane artykuły żywnościowe muszą być zgodne z obowiązującymi </w:t>
      </w:r>
      <w:proofErr w:type="gramStart"/>
      <w:r w:rsidRPr="00027121">
        <w:rPr>
          <w:rFonts w:ascii="Times New Roman" w:hAnsi="Times New Roman" w:cs="Times New Roman"/>
          <w:sz w:val="24"/>
          <w:szCs w:val="24"/>
        </w:rPr>
        <w:t>przepisami,</w:t>
      </w:r>
      <w:r w:rsidR="000E75A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E75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7121">
        <w:rPr>
          <w:rFonts w:ascii="Times New Roman" w:hAnsi="Times New Roman" w:cs="Times New Roman"/>
          <w:sz w:val="24"/>
          <w:szCs w:val="24"/>
        </w:rPr>
        <w:t xml:space="preserve"> w tym:</w:t>
      </w:r>
    </w:p>
    <w:p w14:paraId="45AAA535" w14:textId="77777777" w:rsidR="000473B1" w:rsidRPr="00027121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>1)</w:t>
      </w:r>
      <w:r w:rsidRPr="00027121">
        <w:rPr>
          <w:rFonts w:ascii="Times New Roman" w:hAnsi="Times New Roman" w:cs="Times New Roman"/>
          <w:sz w:val="24"/>
          <w:szCs w:val="24"/>
        </w:rPr>
        <w:tab/>
        <w:t xml:space="preserve">Rozporządzeniem Ministra Zdrowia z dnia 26 lipca 2016 r. w sprawie grup środków spożywczych przeznaczonych do sprzedaży dzieciom i młodzieży w jednostkach systemu oświaty oraz wymagań, jakie muszą spełniać środki spożywcze stosowane w ramach żywienia </w:t>
      </w:r>
      <w:r w:rsidRPr="00027121">
        <w:rPr>
          <w:rFonts w:ascii="Times New Roman" w:hAnsi="Times New Roman" w:cs="Times New Roman"/>
          <w:sz w:val="24"/>
          <w:szCs w:val="24"/>
        </w:rPr>
        <w:lastRenderedPageBreak/>
        <w:t>zbiorowego dzieci i młodzieży w tych jednostkach zawartość cukrów, sodu/soli oraz tłuszczy w produktach nie powinna przekraczać wartości wykazanych w wyżej wymienionym rozporządzeniu (Dz. U. z 2016, poz. 1154),</w:t>
      </w:r>
    </w:p>
    <w:p w14:paraId="3E90A9BC" w14:textId="77777777" w:rsidR="000473B1" w:rsidRPr="00027121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>2)</w:t>
      </w:r>
      <w:r w:rsidRPr="00027121">
        <w:rPr>
          <w:rFonts w:ascii="Times New Roman" w:hAnsi="Times New Roman" w:cs="Times New Roman"/>
          <w:sz w:val="24"/>
          <w:szCs w:val="24"/>
        </w:rPr>
        <w:tab/>
        <w:t>Ustawą z dnia 25 sierpnia 2006r o bezpieczeństwie żywności i żywienia (Dz. U. z 2019 r. poz. 1252 tekst jednolity ze zm.);</w:t>
      </w:r>
    </w:p>
    <w:p w14:paraId="4ECC7613" w14:textId="77777777" w:rsidR="000473B1" w:rsidRPr="00027121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>3)</w:t>
      </w:r>
      <w:r w:rsidRPr="00027121">
        <w:rPr>
          <w:rFonts w:ascii="Times New Roman" w:hAnsi="Times New Roman" w:cs="Times New Roman"/>
          <w:sz w:val="24"/>
          <w:szCs w:val="24"/>
        </w:rPr>
        <w:tab/>
        <w:t>Rozporządzeniem Parlamentu Europejskiego i Rady (WE) nr 1333/2008 z dnia 16 grudnia 2008 r. w sprawie dodatków do żywności,</w:t>
      </w:r>
    </w:p>
    <w:p w14:paraId="14DA9C82" w14:textId="77777777" w:rsidR="000473B1" w:rsidRPr="00027121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>4)</w:t>
      </w:r>
      <w:r w:rsidRPr="00027121">
        <w:rPr>
          <w:rFonts w:ascii="Times New Roman" w:hAnsi="Times New Roman" w:cs="Times New Roman"/>
          <w:sz w:val="24"/>
          <w:szCs w:val="24"/>
        </w:rPr>
        <w:tab/>
        <w:t>Ustawą z dnia 21 grudnia 2000 r. o jakości handlowej artykułów rolno- spożywczych (</w:t>
      </w:r>
      <w:proofErr w:type="spellStart"/>
      <w:r w:rsidRPr="000271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27121">
        <w:rPr>
          <w:rFonts w:ascii="Times New Roman" w:hAnsi="Times New Roman" w:cs="Times New Roman"/>
          <w:sz w:val="24"/>
          <w:szCs w:val="24"/>
        </w:rPr>
        <w:t xml:space="preserve"> Dz.U. 2018 poz. 2164, 2354, z 2019 r. poz. 1038.), wraz z aktami wykonawczymi;</w:t>
      </w:r>
    </w:p>
    <w:p w14:paraId="21B2E665" w14:textId="50248753" w:rsidR="000473B1" w:rsidRPr="00027121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027121">
        <w:rPr>
          <w:rFonts w:ascii="Times New Roman" w:hAnsi="Times New Roman" w:cs="Times New Roman"/>
          <w:sz w:val="24"/>
          <w:szCs w:val="24"/>
        </w:rPr>
        <w:t>5)</w:t>
      </w:r>
      <w:r w:rsidRPr="00027121">
        <w:rPr>
          <w:rFonts w:ascii="Times New Roman" w:hAnsi="Times New Roman" w:cs="Times New Roman"/>
          <w:sz w:val="24"/>
          <w:szCs w:val="24"/>
        </w:rPr>
        <w:tab/>
        <w:t xml:space="preserve">Dyrektywami i rozporządzeniami UE w szczególności: Rozporządzeniem (WE) Nr 852/2004 Parlamentu Europejskiego i Rady z dnia 29 kwietnia 2004r. w sprawie higieny środków spożywczych (Dz. Urz. UE L 139 z 30.04.2004, str. 1; Dz. Urz. UE Polskie wydanie specjalne, rozdz. 13, t. 34, str. 319), Rozporządzeniem (WE) Nr 853/2004 Parlamentu Europejskiego i Rady z dnia 29 kwietnia 2004r. ustanawiające szczególne przepisy dotyczące higieny w odniesieniu do żywności pochodzenia zwierzęcego (Dz. Urz. UE L 139 z 30.04.2004, str. 55, z </w:t>
      </w:r>
      <w:proofErr w:type="spellStart"/>
      <w:r w:rsidRPr="000271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7121">
        <w:rPr>
          <w:rFonts w:ascii="Times New Roman" w:hAnsi="Times New Roman" w:cs="Times New Roman"/>
          <w:sz w:val="24"/>
          <w:szCs w:val="24"/>
        </w:rPr>
        <w:t xml:space="preserve">. zm.; Dz. Urz. UE Polskie wydanie specjalne, rozdz. 3,t. 45, str. 14, z </w:t>
      </w:r>
      <w:proofErr w:type="spellStart"/>
      <w:r w:rsidRPr="000271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7121">
        <w:rPr>
          <w:rFonts w:ascii="Times New Roman" w:hAnsi="Times New Roman" w:cs="Times New Roman"/>
          <w:sz w:val="24"/>
          <w:szCs w:val="24"/>
        </w:rPr>
        <w:t xml:space="preserve">. zm.), Rozporządzeniem (WE) 7Nr 854/2004 Parlamentu Europejskiego i Rady z dnia 29 kwietnia 2004r. ustanawiające szczególne przepisy dotyczące organizacji urzędowych kontroli w odniesieniu do produktów pochodzenia zwierzęcego przeznaczonych do spożycia przez ludzi (Dz. Urz. UE L 139 z 30.04.2004, str. 206, z </w:t>
      </w:r>
      <w:proofErr w:type="spellStart"/>
      <w:r w:rsidRPr="000271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7121">
        <w:rPr>
          <w:rFonts w:ascii="Times New Roman" w:hAnsi="Times New Roman" w:cs="Times New Roman"/>
          <w:sz w:val="24"/>
          <w:szCs w:val="24"/>
        </w:rPr>
        <w:t>. zm.; Dz. Urz. UE Polskie wydanie specjalne, rozdz. 3, t. 45, str</w:t>
      </w:r>
      <w:r w:rsidR="00EE0002">
        <w:rPr>
          <w:rFonts w:ascii="Times New Roman" w:hAnsi="Times New Roman" w:cs="Times New Roman"/>
          <w:sz w:val="24"/>
          <w:szCs w:val="24"/>
        </w:rPr>
        <w:t>.</w:t>
      </w:r>
      <w:r w:rsidRPr="00027121">
        <w:rPr>
          <w:rFonts w:ascii="Times New Roman" w:hAnsi="Times New Roman" w:cs="Times New Roman"/>
          <w:sz w:val="24"/>
          <w:szCs w:val="24"/>
        </w:rPr>
        <w:t xml:space="preserve"> 75, z </w:t>
      </w:r>
      <w:proofErr w:type="spellStart"/>
      <w:r w:rsidRPr="000271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7121">
        <w:rPr>
          <w:rFonts w:ascii="Times New Roman" w:hAnsi="Times New Roman" w:cs="Times New Roman"/>
          <w:sz w:val="24"/>
          <w:szCs w:val="24"/>
        </w:rPr>
        <w:t xml:space="preserve">. zm.), Rozporządzenie (WE) Nr 178/2002 Parlamentu Europejskiego i Rady z dnia 28 stycznia 2002 r. ustanawiające ogólne zasady i wymagania prawa żywnościowego, powołujące Europejski Urząd ds. Bezpieczeństwa Żywności oraz ustanawiające procedury w zakresie bezpieczeństwa żywności ( Dz. U. UE L z dnia 1 lutego 2002 r z </w:t>
      </w:r>
      <w:proofErr w:type="spellStart"/>
      <w:r w:rsidRPr="000271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7121">
        <w:rPr>
          <w:rFonts w:ascii="Times New Roman" w:hAnsi="Times New Roman" w:cs="Times New Roman"/>
          <w:sz w:val="24"/>
          <w:szCs w:val="24"/>
        </w:rPr>
        <w:t xml:space="preserve">. zm.; Dz. Urz. UE Polskie wydanie specjalne, rozdz. 15, t. 6, str. 463, z </w:t>
      </w:r>
      <w:proofErr w:type="spellStart"/>
      <w:r w:rsidRPr="000271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27121">
        <w:rPr>
          <w:rFonts w:ascii="Times New Roman" w:hAnsi="Times New Roman" w:cs="Times New Roman"/>
          <w:sz w:val="24"/>
          <w:szCs w:val="24"/>
        </w:rPr>
        <w:t>. zm.),</w:t>
      </w:r>
    </w:p>
    <w:p w14:paraId="673D68E3" w14:textId="77777777" w:rsidR="009A477A" w:rsidRPr="00EE0002" w:rsidRDefault="000473B1" w:rsidP="00845D0F">
      <w:pPr>
        <w:jc w:val="both"/>
        <w:rPr>
          <w:rFonts w:ascii="Times New Roman" w:hAnsi="Times New Roman" w:cs="Times New Roman"/>
          <w:sz w:val="24"/>
          <w:szCs w:val="24"/>
        </w:rPr>
      </w:pPr>
      <w:r w:rsidRPr="00EE0002">
        <w:rPr>
          <w:rFonts w:ascii="Times New Roman" w:hAnsi="Times New Roman" w:cs="Times New Roman"/>
          <w:sz w:val="24"/>
          <w:szCs w:val="24"/>
        </w:rPr>
        <w:t>6)</w:t>
      </w:r>
      <w:r w:rsidRPr="00EE0002">
        <w:rPr>
          <w:rFonts w:ascii="Times New Roman" w:hAnsi="Times New Roman" w:cs="Times New Roman"/>
          <w:sz w:val="24"/>
          <w:szCs w:val="24"/>
        </w:rPr>
        <w:tab/>
        <w:t>Ustawą z dnia 16 grudnia 2005 o produktach pochodzenia zwierzęcego (Dz. U. z 2019 r., poz. 824.).</w:t>
      </w:r>
    </w:p>
    <w:p w14:paraId="60BE7459" w14:textId="77777777" w:rsidR="00EE0002" w:rsidRPr="00EE0002" w:rsidRDefault="00EE0002" w:rsidP="00845D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0002" w:rsidRPr="00EE0002" w:rsidSect="000271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B1"/>
    <w:rsid w:val="00027121"/>
    <w:rsid w:val="000473B1"/>
    <w:rsid w:val="000E75A7"/>
    <w:rsid w:val="003E0FD8"/>
    <w:rsid w:val="004F44F3"/>
    <w:rsid w:val="00845D0F"/>
    <w:rsid w:val="00947D46"/>
    <w:rsid w:val="009A477A"/>
    <w:rsid w:val="00E6229C"/>
    <w:rsid w:val="00EE0002"/>
    <w:rsid w:val="00F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6320"/>
  <w15:chartTrackingRefBased/>
  <w15:docId w15:val="{AD89C59B-B0EB-4A25-9060-6577DF00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Zygowska</dc:creator>
  <cp:keywords/>
  <dc:description/>
  <cp:lastModifiedBy>Beata Tomska</cp:lastModifiedBy>
  <cp:revision>4</cp:revision>
  <cp:lastPrinted>2026-05-21T12:12:00Z</cp:lastPrinted>
  <dcterms:created xsi:type="dcterms:W3CDTF">2026-05-21T12:11:00Z</dcterms:created>
  <dcterms:modified xsi:type="dcterms:W3CDTF">2026-05-21T12:12:00Z</dcterms:modified>
</cp:coreProperties>
</file>